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3" w:rsidRPr="009B2D86" w:rsidRDefault="00491413" w:rsidP="00491413">
      <w:pPr>
        <w:rPr>
          <w:rFonts w:eastAsia="Times New Roman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</w:r>
      <w:r>
        <w:rPr>
          <w:rFonts w:eastAsia="Times New Roman"/>
          <w:color w:val="444444"/>
          <w:sz w:val="23"/>
          <w:szCs w:val="23"/>
        </w:rPr>
        <w:tab/>
        <w:t>Пр. № 572 «ОД»</w:t>
      </w:r>
    </w:p>
    <w:tbl>
      <w:tblPr>
        <w:tblStyle w:val="a3"/>
        <w:tblpPr w:leftFromText="180" w:rightFromText="180" w:vertAnchor="text" w:horzAnchor="margin" w:tblpY="-9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92"/>
      </w:tblGrid>
      <w:tr w:rsidR="00491413" w:rsidRPr="009B2D86" w:rsidTr="00806943">
        <w:tc>
          <w:tcPr>
            <w:tcW w:w="5341" w:type="dxa"/>
            <w:hideMark/>
          </w:tcPr>
          <w:p w:rsidR="00491413" w:rsidRPr="009B2D86" w:rsidRDefault="00491413" w:rsidP="00806943">
            <w:pPr>
              <w:rPr>
                <w:rFonts w:ascii="Times New Roman"/>
              </w:rPr>
            </w:pPr>
            <w:r w:rsidRPr="009B2D86">
              <w:rPr>
                <w:rFonts w:ascii="Times New Roman"/>
              </w:rPr>
              <w:t>Принято на  собрании</w:t>
            </w:r>
          </w:p>
          <w:p w:rsidR="00491413" w:rsidRPr="009B2D86" w:rsidRDefault="00762B13" w:rsidP="00806943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педагогического коллектива</w:t>
            </w:r>
          </w:p>
          <w:p w:rsidR="00491413" w:rsidRPr="009B2D86" w:rsidRDefault="00491413" w:rsidP="00806943">
            <w:pPr>
              <w:rPr>
                <w:rFonts w:ascii="Times New Roman"/>
              </w:rPr>
            </w:pPr>
            <w:r w:rsidRPr="009B2D86">
              <w:rPr>
                <w:rFonts w:ascii="Times New Roman"/>
              </w:rPr>
              <w:t>протокол №  1</w:t>
            </w:r>
          </w:p>
          <w:p w:rsidR="00491413" w:rsidRPr="009B2D86" w:rsidRDefault="00762B13" w:rsidP="00806943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от  « 28»  августа </w:t>
            </w:r>
            <w:bookmarkStart w:id="0" w:name="_GoBack"/>
            <w:bookmarkEnd w:id="0"/>
            <w:r w:rsidR="00491413" w:rsidRPr="009B2D86">
              <w:rPr>
                <w:rFonts w:ascii="Times New Roman"/>
              </w:rPr>
              <w:t xml:space="preserve">  2014г.</w:t>
            </w:r>
          </w:p>
        </w:tc>
        <w:tc>
          <w:tcPr>
            <w:tcW w:w="5341" w:type="dxa"/>
            <w:hideMark/>
          </w:tcPr>
          <w:p w:rsidR="00491413" w:rsidRPr="009B2D86" w:rsidRDefault="00491413" w:rsidP="00806943">
            <w:pPr>
              <w:jc w:val="right"/>
              <w:rPr>
                <w:rFonts w:ascii="Times New Roman"/>
              </w:rPr>
            </w:pPr>
            <w:r w:rsidRPr="009B2D86">
              <w:rPr>
                <w:rFonts w:ascii="Times New Roman"/>
              </w:rPr>
              <w:t xml:space="preserve">Утверждаю  </w:t>
            </w:r>
          </w:p>
          <w:p w:rsidR="00491413" w:rsidRPr="009B2D86" w:rsidRDefault="00491413" w:rsidP="00806943">
            <w:pPr>
              <w:jc w:val="right"/>
              <w:rPr>
                <w:rFonts w:ascii="Times New Roman"/>
              </w:rPr>
            </w:pPr>
            <w:r w:rsidRPr="009B2D86">
              <w:rPr>
                <w:rFonts w:ascii="Times New Roman"/>
              </w:rPr>
              <w:t xml:space="preserve">Директор МКОУ </w:t>
            </w:r>
          </w:p>
          <w:p w:rsidR="00491413" w:rsidRPr="009B2D86" w:rsidRDefault="00491413" w:rsidP="00806943">
            <w:pPr>
              <w:jc w:val="right"/>
              <w:rPr>
                <w:rFonts w:ascii="Times New Roman"/>
              </w:rPr>
            </w:pPr>
            <w:r w:rsidRPr="009B2D86">
              <w:rPr>
                <w:rFonts w:ascii="Times New Roman"/>
              </w:rPr>
              <w:t xml:space="preserve">«Преображенская СОШ» </w:t>
            </w:r>
          </w:p>
          <w:p w:rsidR="00491413" w:rsidRPr="009B2D86" w:rsidRDefault="00491413" w:rsidP="00806943">
            <w:pPr>
              <w:jc w:val="right"/>
              <w:rPr>
                <w:rFonts w:ascii="Times New Roman"/>
              </w:rPr>
            </w:pPr>
            <w:r w:rsidRPr="009B2D86">
              <w:rPr>
                <w:rFonts w:ascii="Times New Roman"/>
              </w:rPr>
              <w:t>_________ О.Н.Черноусова</w:t>
            </w:r>
          </w:p>
          <w:p w:rsidR="00491413" w:rsidRPr="009B2D86" w:rsidRDefault="00491413" w:rsidP="00806943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« 02</w:t>
            </w:r>
            <w:r w:rsidRPr="009B2D86">
              <w:rPr>
                <w:rFonts w:ascii="Times New Roman"/>
              </w:rPr>
              <w:t>»   сентября  2014 года</w:t>
            </w:r>
          </w:p>
        </w:tc>
      </w:tr>
    </w:tbl>
    <w:p w:rsidR="00491413" w:rsidRPr="00D30A5A" w:rsidRDefault="00491413" w:rsidP="00491413">
      <w:pPr>
        <w:rPr>
          <w:rFonts w:ascii="Calibri" w:eastAsia="Times New Roman" w:hAnsi="Calibri"/>
          <w:color w:val="444444"/>
          <w:sz w:val="23"/>
          <w:szCs w:val="23"/>
        </w:rPr>
      </w:pPr>
    </w:p>
    <w:p w:rsidR="00491413" w:rsidRPr="009B2D86" w:rsidRDefault="00491413" w:rsidP="0049141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 ВНУТРИШКОЛЬНОМ КОНТРОЛЕ В</w:t>
      </w:r>
    </w:p>
    <w:p w:rsidR="00491413" w:rsidRDefault="00491413" w:rsidP="0049141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D86">
        <w:rPr>
          <w:rFonts w:ascii="Times New Roman" w:hAnsi="Times New Roman" w:cs="Times New Roman"/>
          <w:sz w:val="24"/>
          <w:szCs w:val="24"/>
          <w:lang w:eastAsia="ru-RU"/>
        </w:rPr>
        <w:t>МКОУ «Преображенская СОШ»</w:t>
      </w:r>
    </w:p>
    <w:p w:rsidR="00491413" w:rsidRPr="00491413" w:rsidRDefault="00491413" w:rsidP="00491413">
      <w:pPr>
        <w:pStyle w:val="a4"/>
        <w:jc w:val="center"/>
        <w:rPr>
          <w:rStyle w:val="FontStyle11"/>
          <w:b w:val="0"/>
          <w:bCs w:val="0"/>
          <w:lang w:eastAsia="ru-RU"/>
        </w:rPr>
      </w:pPr>
    </w:p>
    <w:p w:rsidR="008A1406" w:rsidRDefault="002A5BDB">
      <w:pPr>
        <w:pStyle w:val="Style1"/>
        <w:widowControl/>
        <w:spacing w:before="62" w:line="456" w:lineRule="exact"/>
        <w:ind w:left="3595"/>
        <w:rPr>
          <w:rStyle w:val="FontStyle11"/>
        </w:rPr>
      </w:pPr>
      <w:r>
        <w:rPr>
          <w:rStyle w:val="FontStyle11"/>
        </w:rPr>
        <w:t>1. Общие положения</w:t>
      </w:r>
    </w:p>
    <w:p w:rsidR="008A1406" w:rsidRDefault="002A5BDB" w:rsidP="00491413">
      <w:pPr>
        <w:pStyle w:val="Style2"/>
        <w:widowControl/>
        <w:tabs>
          <w:tab w:val="left" w:pos="979"/>
        </w:tabs>
        <w:spacing w:line="360" w:lineRule="auto"/>
        <w:rPr>
          <w:rStyle w:val="FontStyle12"/>
        </w:rPr>
      </w:pPr>
      <w:r>
        <w:rPr>
          <w:rStyle w:val="FontStyle12"/>
        </w:rPr>
        <w:t>1.1.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Положение разработано в соответствии </w:t>
      </w:r>
      <w:r w:rsidR="00491413">
        <w:rPr>
          <w:rStyle w:val="FontStyle11"/>
        </w:rPr>
        <w:t xml:space="preserve">с </w:t>
      </w:r>
      <w:r w:rsidR="00491413" w:rsidRPr="00491413">
        <w:rPr>
          <w:rStyle w:val="FontStyle11"/>
          <w:b w:val="0"/>
        </w:rPr>
        <w:t>Федеральным законом от 29.12.2012 № 273-ФЗ "Об образ</w:t>
      </w:r>
      <w:r w:rsidR="00491413">
        <w:rPr>
          <w:rStyle w:val="FontStyle11"/>
          <w:b w:val="0"/>
        </w:rPr>
        <w:t xml:space="preserve">овании в Российской Федерации", </w:t>
      </w:r>
      <w:r w:rsidRPr="00491413">
        <w:rPr>
          <w:rStyle w:val="FontStyle12"/>
        </w:rPr>
        <w:t xml:space="preserve">письмом Минобразования РФ </w:t>
      </w:r>
      <w:r>
        <w:rPr>
          <w:rStyle w:val="FontStyle12"/>
        </w:rPr>
        <w:t>от</w:t>
      </w:r>
      <w:r>
        <w:rPr>
          <w:rStyle w:val="FontStyle12"/>
        </w:rPr>
        <w:br/>
        <w:t>10.09.1999 № 22-06-874 "Об обеспечении инспекционно-контрольной</w:t>
      </w:r>
      <w:r>
        <w:rPr>
          <w:rStyle w:val="FontStyle12"/>
        </w:rPr>
        <w:br/>
        <w:t>деятельности", уставом образовательного учреждения (далее. - ОУ),</w:t>
      </w:r>
      <w:r>
        <w:rPr>
          <w:rStyle w:val="FontStyle12"/>
        </w:rPr>
        <w:br/>
        <w:t>программой развития ОУ и регламентирует содержание и порядок проведения</w:t>
      </w:r>
      <w:r>
        <w:rPr>
          <w:rStyle w:val="FontStyle12"/>
        </w:rPr>
        <w:br/>
        <w:t>внутришкольного контроля.</w:t>
      </w:r>
    </w:p>
    <w:p w:rsidR="008A1406" w:rsidRDefault="002A5BDB" w:rsidP="00491413">
      <w:pPr>
        <w:pStyle w:val="Style2"/>
        <w:widowControl/>
        <w:tabs>
          <w:tab w:val="left" w:pos="1075"/>
        </w:tabs>
        <w:spacing w:line="360" w:lineRule="auto"/>
        <w:rPr>
          <w:rStyle w:val="FontStyle12"/>
        </w:rPr>
      </w:pPr>
      <w:r>
        <w:rPr>
          <w:rStyle w:val="FontStyle12"/>
        </w:rPr>
        <w:t>1.2.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Внутришкольный контроль - главный источник информации для</w:t>
      </w:r>
      <w:r>
        <w:rPr>
          <w:rStyle w:val="FontStyle12"/>
        </w:rPr>
        <w:br/>
        <w:t>диагностики состояния образовательного процесса, основных результатов</w:t>
      </w:r>
      <w:r>
        <w:rPr>
          <w:rStyle w:val="FontStyle12"/>
        </w:rPr>
        <w:br/>
        <w:t>деятельности ОУ. Под внутришкольным контролем понимается проведение</w:t>
      </w:r>
      <w:r>
        <w:rPr>
          <w:rStyle w:val="FontStyle12"/>
        </w:rPr>
        <w:br/>
        <w:t>администрацией ОУ наблюдений, обследований, осуществляемых в порядке</w:t>
      </w:r>
      <w:r>
        <w:rPr>
          <w:rStyle w:val="FontStyle12"/>
        </w:rPr>
        <w:br/>
        <w:t>руководства и контроля в пределах своей компетенции за соблюдением</w:t>
      </w:r>
      <w:r>
        <w:rPr>
          <w:rStyle w:val="FontStyle12"/>
        </w:rPr>
        <w:br/>
        <w:t>работниками ОУ законодательных и иных нормативно-правовых актов РФ,</w:t>
      </w:r>
      <w:r>
        <w:rPr>
          <w:rStyle w:val="FontStyle12"/>
        </w:rPr>
        <w:br/>
        <w:t>субъекта РФ, муниципалитета в области образования.</w:t>
      </w:r>
    </w:p>
    <w:p w:rsidR="008A1406" w:rsidRDefault="002A5BDB" w:rsidP="00491413">
      <w:pPr>
        <w:pStyle w:val="Style3"/>
        <w:widowControl/>
        <w:spacing w:before="5" w:line="360" w:lineRule="auto"/>
        <w:rPr>
          <w:rStyle w:val="FontStyle12"/>
        </w:rPr>
      </w:pPr>
      <w:r>
        <w:rPr>
          <w:rStyle w:val="FontStyle12"/>
        </w:rPr>
        <w:t>Процедурам внутришкольного контроля предшествует инструктирование должностных лиц по вопросам его проведения.</w:t>
      </w:r>
    </w:p>
    <w:p w:rsidR="008A1406" w:rsidRDefault="002A5BDB" w:rsidP="00491413">
      <w:pPr>
        <w:pStyle w:val="Style2"/>
        <w:widowControl/>
        <w:tabs>
          <w:tab w:val="left" w:pos="1248"/>
        </w:tabs>
        <w:spacing w:before="5" w:line="360" w:lineRule="auto"/>
        <w:rPr>
          <w:rStyle w:val="FontStyle12"/>
        </w:rPr>
      </w:pPr>
      <w:r>
        <w:rPr>
          <w:rStyle w:val="FontStyle12"/>
        </w:rPr>
        <w:t>1.3.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Положение о внутришкольном контроле принимается на</w:t>
      </w:r>
      <w:r>
        <w:rPr>
          <w:rStyle w:val="FontStyle12"/>
        </w:rPr>
        <w:br/>
        <w:t>Управляющем совете (совете ОУ и т.р.) и утверждается руководителем ОУ.</w:t>
      </w:r>
      <w:r>
        <w:rPr>
          <w:rStyle w:val="FontStyle12"/>
        </w:rPr>
        <w:br/>
        <w:t>Управляющий совет имеет право вносить в него изменения и дополнения.</w:t>
      </w:r>
    </w:p>
    <w:p w:rsidR="008A1406" w:rsidRDefault="002A5BDB" w:rsidP="00491413">
      <w:pPr>
        <w:pStyle w:val="Style2"/>
        <w:widowControl/>
        <w:tabs>
          <w:tab w:val="left" w:pos="984"/>
        </w:tabs>
        <w:spacing w:before="10" w:line="360" w:lineRule="auto"/>
        <w:ind w:left="547" w:firstLine="0"/>
        <w:jc w:val="left"/>
        <w:rPr>
          <w:rStyle w:val="FontStyle12"/>
        </w:rPr>
      </w:pPr>
      <w:r>
        <w:rPr>
          <w:rStyle w:val="FontStyle12"/>
        </w:rPr>
        <w:t>1.4.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Целями внутришкольного контроля являются:</w:t>
      </w:r>
    </w:p>
    <w:p w:rsidR="008A1406" w:rsidRDefault="002A5BDB" w:rsidP="00491413">
      <w:pPr>
        <w:pStyle w:val="Style2"/>
        <w:widowControl/>
        <w:numPr>
          <w:ilvl w:val="0"/>
          <w:numId w:val="1"/>
        </w:numPr>
        <w:tabs>
          <w:tab w:val="left" w:pos="715"/>
        </w:tabs>
        <w:spacing w:before="5" w:line="360" w:lineRule="auto"/>
        <w:ind w:left="509" w:firstLine="0"/>
        <w:jc w:val="left"/>
        <w:rPr>
          <w:rStyle w:val="FontStyle12"/>
        </w:rPr>
      </w:pPr>
      <w:r>
        <w:rPr>
          <w:rStyle w:val="FontStyle12"/>
        </w:rPr>
        <w:t>совершенствование деятельности ОУ;</w:t>
      </w:r>
    </w:p>
    <w:p w:rsidR="008A1406" w:rsidRDefault="002A5BDB" w:rsidP="0049141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509" w:firstLine="0"/>
        <w:jc w:val="left"/>
        <w:rPr>
          <w:rStyle w:val="FontStyle12"/>
        </w:rPr>
      </w:pPr>
      <w:r>
        <w:rPr>
          <w:rStyle w:val="FontStyle12"/>
        </w:rPr>
        <w:t>повышение мастерства учителей и преподавателей;</w:t>
      </w:r>
    </w:p>
    <w:p w:rsidR="008A1406" w:rsidRDefault="002A5BDB" w:rsidP="0049141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509" w:firstLine="0"/>
        <w:jc w:val="left"/>
        <w:rPr>
          <w:rStyle w:val="FontStyle12"/>
        </w:rPr>
      </w:pPr>
      <w:r>
        <w:rPr>
          <w:rStyle w:val="FontStyle12"/>
        </w:rPr>
        <w:t>улучшение качества образования в ОУ.</w:t>
      </w:r>
    </w:p>
    <w:p w:rsidR="008A1406" w:rsidRDefault="002A5BDB" w:rsidP="00491413">
      <w:pPr>
        <w:pStyle w:val="Style2"/>
        <w:widowControl/>
        <w:tabs>
          <w:tab w:val="left" w:pos="984"/>
        </w:tabs>
        <w:spacing w:before="5" w:line="360" w:lineRule="auto"/>
        <w:ind w:left="547" w:firstLine="0"/>
        <w:jc w:val="left"/>
        <w:rPr>
          <w:rStyle w:val="FontStyle12"/>
        </w:rPr>
      </w:pPr>
      <w:r>
        <w:rPr>
          <w:rStyle w:val="FontStyle12"/>
        </w:rPr>
        <w:t>1.5.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Задачи внутришкольного контроля:</w:t>
      </w:r>
    </w:p>
    <w:p w:rsidR="008A1406" w:rsidRDefault="002A5BDB" w:rsidP="00491413">
      <w:pPr>
        <w:pStyle w:val="Style2"/>
        <w:widowControl/>
        <w:numPr>
          <w:ilvl w:val="0"/>
          <w:numId w:val="2"/>
        </w:numPr>
        <w:tabs>
          <w:tab w:val="left" w:pos="730"/>
        </w:tabs>
        <w:spacing w:before="29" w:line="360" w:lineRule="auto"/>
        <w:ind w:firstLine="494"/>
        <w:rPr>
          <w:rStyle w:val="FontStyle12"/>
        </w:rPr>
      </w:pPr>
      <w:r>
        <w:rPr>
          <w:rStyle w:val="FontStyle12"/>
        </w:rPr>
        <w:t>осуществление контроля за исполнением законодательства в области образования;</w:t>
      </w:r>
    </w:p>
    <w:p w:rsidR="00491413" w:rsidRDefault="002A5BDB" w:rsidP="00491413">
      <w:pPr>
        <w:pStyle w:val="Style2"/>
        <w:widowControl/>
        <w:numPr>
          <w:ilvl w:val="0"/>
          <w:numId w:val="2"/>
        </w:numPr>
        <w:tabs>
          <w:tab w:val="left" w:pos="730"/>
        </w:tabs>
        <w:spacing w:before="19" w:line="360" w:lineRule="auto"/>
        <w:ind w:firstLine="494"/>
        <w:rPr>
          <w:rStyle w:val="FontStyle12"/>
        </w:rPr>
      </w:pPr>
      <w:r>
        <w:rPr>
          <w:rStyle w:val="FontStyle12"/>
        </w:rPr>
        <w:t>выявление случаев нарушения и неисполнения законодательных и иных нормативно-правовых актов, принятие мер по их пресечению;</w:t>
      </w:r>
    </w:p>
    <w:sectPr w:rsidR="00491413">
      <w:type w:val="continuous"/>
      <w:pgSz w:w="11905" w:h="16837"/>
      <w:pgMar w:top="1126" w:right="1569" w:bottom="1195" w:left="11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26" w:rsidRDefault="007D0926">
      <w:r>
        <w:separator/>
      </w:r>
    </w:p>
  </w:endnote>
  <w:endnote w:type="continuationSeparator" w:id="0">
    <w:p w:rsidR="007D0926" w:rsidRDefault="007D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26" w:rsidRDefault="007D0926">
      <w:r>
        <w:separator/>
      </w:r>
    </w:p>
  </w:footnote>
  <w:footnote w:type="continuationSeparator" w:id="0">
    <w:p w:rsidR="007D0926" w:rsidRDefault="007D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C2C7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3"/>
    <w:rsid w:val="002A5BDB"/>
    <w:rsid w:val="00491413"/>
    <w:rsid w:val="00762B13"/>
    <w:rsid w:val="007D0926"/>
    <w:rsid w:val="008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70C40-491E-4BAF-96EA-21C8C741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60" w:lineRule="exact"/>
      <w:ind w:firstLine="533"/>
      <w:jc w:val="both"/>
    </w:pPr>
  </w:style>
  <w:style w:type="paragraph" w:customStyle="1" w:styleId="Style3">
    <w:name w:val="Style3"/>
    <w:basedOn w:val="a"/>
    <w:uiPriority w:val="99"/>
    <w:pPr>
      <w:spacing w:line="456" w:lineRule="exact"/>
      <w:ind w:firstLine="509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91413"/>
    <w:pPr>
      <w:spacing w:after="0" w:line="240" w:lineRule="auto"/>
    </w:pPr>
    <w:rPr>
      <w:rFonts w:ascii="Calibri"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1413"/>
    <w:pPr>
      <w:spacing w:after="0" w:line="240" w:lineRule="auto"/>
    </w:pPr>
    <w:rPr>
      <w:rFonts w:ascii="Calibri"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1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Kanc</cp:lastModifiedBy>
  <cp:revision>2</cp:revision>
  <cp:lastPrinted>2015-01-26T12:08:00Z</cp:lastPrinted>
  <dcterms:created xsi:type="dcterms:W3CDTF">2015-01-26T11:59:00Z</dcterms:created>
  <dcterms:modified xsi:type="dcterms:W3CDTF">2015-01-26T12:09:00Z</dcterms:modified>
</cp:coreProperties>
</file>